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694F" w14:textId="77777777" w:rsidR="00637F09" w:rsidRPr="00D72B64" w:rsidRDefault="00637F09" w:rsidP="00637F09">
      <w:pPr>
        <w:rPr>
          <w:b/>
          <w:bCs/>
          <w:sz w:val="28"/>
          <w:szCs w:val="28"/>
        </w:rPr>
      </w:pPr>
      <w:r w:rsidRPr="00D72B64">
        <w:rPr>
          <w:b/>
          <w:bCs/>
          <w:sz w:val="28"/>
          <w:szCs w:val="28"/>
        </w:rPr>
        <w:t xml:space="preserve">Referat af bestyrelsesmøde </w:t>
      </w:r>
      <w:r>
        <w:rPr>
          <w:b/>
          <w:bCs/>
          <w:sz w:val="28"/>
          <w:szCs w:val="28"/>
        </w:rPr>
        <w:t>i</w:t>
      </w:r>
      <w:r w:rsidRPr="00D72B64">
        <w:rPr>
          <w:b/>
          <w:bCs/>
          <w:sz w:val="28"/>
          <w:szCs w:val="28"/>
        </w:rPr>
        <w:t xml:space="preserve"> KS Klubben d. </w:t>
      </w:r>
      <w:r>
        <w:rPr>
          <w:b/>
          <w:bCs/>
          <w:sz w:val="28"/>
          <w:szCs w:val="28"/>
        </w:rPr>
        <w:t>31</w:t>
      </w:r>
      <w:r w:rsidRPr="00D72B6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maj</w:t>
      </w:r>
      <w:r w:rsidRPr="00D72B64">
        <w:rPr>
          <w:b/>
          <w:bCs/>
          <w:sz w:val="28"/>
          <w:szCs w:val="28"/>
        </w:rPr>
        <w:t xml:space="preserve"> 2023</w:t>
      </w:r>
    </w:p>
    <w:p w14:paraId="15F7C103" w14:textId="77777777" w:rsidR="00637F09" w:rsidRDefault="00637F09" w:rsidP="00637F09">
      <w:r w:rsidRPr="00D72B64">
        <w:rPr>
          <w:b/>
          <w:bCs/>
        </w:rPr>
        <w:t>Til stede:</w:t>
      </w:r>
      <w:r>
        <w:t xml:space="preserve">  Lone Hanberg Sørensen, Dorte Abildskov, Jette Raalskov, Marianne Dammand Iversen, Marie Louise Bro Pold, Helene Uller-Kristensen (via Teams), Lenore Messick, Ellen Bernadette Noer  </w:t>
      </w:r>
      <w:r>
        <w:br/>
      </w:r>
      <w:r w:rsidRPr="00D72B64">
        <w:rPr>
          <w:b/>
          <w:bCs/>
        </w:rPr>
        <w:t>Afbud</w:t>
      </w:r>
      <w:r>
        <w:t>: Tinna Meyer</w:t>
      </w:r>
    </w:p>
    <w:p w14:paraId="5CB4443D" w14:textId="77777777" w:rsidR="00637F09" w:rsidRDefault="00637F09" w:rsidP="00637F09">
      <w:r w:rsidRPr="00BA737E">
        <w:rPr>
          <w:b/>
          <w:bCs/>
        </w:rPr>
        <w:t>Referent</w:t>
      </w:r>
      <w:r>
        <w:t>: Ellen Noer</w:t>
      </w:r>
    </w:p>
    <w:p w14:paraId="0AAAC230" w14:textId="77777777" w:rsidR="00637F09" w:rsidRPr="00D72B64" w:rsidRDefault="00637F09" w:rsidP="00637F09">
      <w:pPr>
        <w:rPr>
          <w:b/>
          <w:bCs/>
        </w:rPr>
      </w:pPr>
      <w:r w:rsidRPr="00D72B64">
        <w:rPr>
          <w:b/>
          <w:bCs/>
        </w:rPr>
        <w:t>Dagsorden:</w:t>
      </w:r>
    </w:p>
    <w:p w14:paraId="53E85FBD" w14:textId="77777777" w:rsidR="00637F09" w:rsidRDefault="00637F09" w:rsidP="00637F09">
      <w:pPr>
        <w:pStyle w:val="ListParagraph"/>
        <w:numPr>
          <w:ilvl w:val="0"/>
          <w:numId w:val="1"/>
        </w:numPr>
      </w:pPr>
      <w:r>
        <w:t>Godkendelse af referat</w:t>
      </w:r>
    </w:p>
    <w:p w14:paraId="14ADA743" w14:textId="77777777" w:rsidR="00637F09" w:rsidRDefault="00637F09" w:rsidP="00637F09">
      <w:pPr>
        <w:pStyle w:val="ListParagraph"/>
        <w:numPr>
          <w:ilvl w:val="0"/>
          <w:numId w:val="1"/>
        </w:numPr>
      </w:pPr>
      <w:r>
        <w:t>Referent</w:t>
      </w:r>
    </w:p>
    <w:p w14:paraId="64F66165" w14:textId="77777777" w:rsidR="00637F09" w:rsidRPr="00637F09" w:rsidRDefault="00637F09" w:rsidP="007513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t xml:space="preserve">Info fra TR-gruppen </w:t>
      </w:r>
    </w:p>
    <w:p w14:paraId="5B035866" w14:textId="77777777" w:rsidR="00637F09" w:rsidRDefault="00637F09" w:rsidP="007513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637F09">
        <w:rPr>
          <w:rFonts w:eastAsia="Times New Roman"/>
        </w:rPr>
        <w:t>Næste arrangement</w:t>
      </w:r>
    </w:p>
    <w:p w14:paraId="2A6332CC" w14:textId="77777777" w:rsidR="00637F09" w:rsidRDefault="00637F09" w:rsidP="00637F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Forum besøg d. 22.6. – Tinna og Lone opdaterer</w:t>
      </w:r>
    </w:p>
    <w:p w14:paraId="3AA08B9C" w14:textId="5748F60E" w:rsidR="00637F09" w:rsidRDefault="00637F09" w:rsidP="00637F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Engelsk kursus - Lenore opdaterer</w:t>
      </w:r>
    </w:p>
    <w:p w14:paraId="3C18AECC" w14:textId="77777777" w:rsidR="00637F09" w:rsidRDefault="00637F09" w:rsidP="00637F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Andre tiltag vi skal tænke i - alle overvejer</w:t>
      </w:r>
    </w:p>
    <w:p w14:paraId="19F69AC2" w14:textId="77777777" w:rsidR="00637F09" w:rsidRDefault="00637F09" w:rsidP="00637F09">
      <w:pPr>
        <w:pStyle w:val="ListParagraph"/>
        <w:numPr>
          <w:ilvl w:val="0"/>
          <w:numId w:val="1"/>
        </w:numPr>
      </w:pPr>
      <w:r>
        <w:t>Næste nyhedsbrev – emner og tidspunkt - Marianne</w:t>
      </w:r>
    </w:p>
    <w:p w14:paraId="249BC55E" w14:textId="77777777" w:rsidR="00637F09" w:rsidRDefault="00637F09" w:rsidP="00637F09">
      <w:pPr>
        <w:pStyle w:val="ListParagraph"/>
        <w:numPr>
          <w:ilvl w:val="0"/>
          <w:numId w:val="1"/>
        </w:numPr>
      </w:pPr>
      <w:r>
        <w:t>Eventuelt</w:t>
      </w:r>
    </w:p>
    <w:p w14:paraId="06EF662B" w14:textId="77777777" w:rsidR="00637F09" w:rsidRDefault="00637F09" w:rsidP="00637F09"/>
    <w:p w14:paraId="292F29E2" w14:textId="77777777" w:rsidR="00637F09" w:rsidRDefault="00637F09" w:rsidP="00637F09">
      <w:r w:rsidRPr="00637F09">
        <w:rPr>
          <w:b/>
          <w:bCs/>
        </w:rPr>
        <w:t>Vedr. punkt 1: R</w:t>
      </w:r>
      <w:r w:rsidRPr="00637F09">
        <w:rPr>
          <w:b/>
        </w:rPr>
        <w:t>eferat godkendt</w:t>
      </w:r>
      <w:r>
        <w:t>.</w:t>
      </w:r>
    </w:p>
    <w:p w14:paraId="116687AA" w14:textId="77777777" w:rsidR="00637F09" w:rsidRDefault="00637F09" w:rsidP="00637F09">
      <w:pPr>
        <w:rPr>
          <w:bCs/>
        </w:rPr>
      </w:pPr>
      <w:r w:rsidRPr="00637F09">
        <w:rPr>
          <w:b/>
          <w:bCs/>
        </w:rPr>
        <w:t>Vedr. punkt</w:t>
      </w:r>
      <w:r>
        <w:rPr>
          <w:b/>
          <w:bCs/>
        </w:rPr>
        <w:t xml:space="preserve"> 2: </w:t>
      </w:r>
      <w:r w:rsidRPr="00637F09">
        <w:rPr>
          <w:b/>
          <w:bCs/>
        </w:rPr>
        <w:t xml:space="preserve">Referent </w:t>
      </w:r>
      <w:r w:rsidRPr="00637F09">
        <w:rPr>
          <w:b/>
          <w:bCs/>
        </w:rPr>
        <w:br/>
      </w:r>
      <w:r>
        <w:rPr>
          <w:bCs/>
        </w:rPr>
        <w:t>Ellen er referent d.d., navnet på referent udsendes fremover sammen med dagsorden, og man kan naturligvis bytte indbyrdes.</w:t>
      </w:r>
    </w:p>
    <w:p w14:paraId="256F3FF4" w14:textId="77777777" w:rsidR="00637F09" w:rsidRPr="00637F09" w:rsidRDefault="00637F09" w:rsidP="00637F09">
      <w:pPr>
        <w:spacing w:after="0" w:line="240" w:lineRule="auto"/>
        <w:rPr>
          <w:rFonts w:eastAsia="Times New Roman"/>
        </w:rPr>
      </w:pPr>
      <w:r w:rsidRPr="00637F09">
        <w:rPr>
          <w:b/>
          <w:bCs/>
        </w:rPr>
        <w:t xml:space="preserve">Vedr. punkt 3: </w:t>
      </w:r>
      <w:r w:rsidRPr="00637F09">
        <w:rPr>
          <w:b/>
        </w:rPr>
        <w:t>Info fra TR-gruppen</w:t>
      </w:r>
      <w:r>
        <w:t xml:space="preserve"> </w:t>
      </w:r>
    </w:p>
    <w:p w14:paraId="37F53A26" w14:textId="1C49D748" w:rsidR="00637F09" w:rsidRDefault="00637F09" w:rsidP="00637F09">
      <w:r>
        <w:rPr>
          <w:bCs/>
        </w:rPr>
        <w:t xml:space="preserve">Lønforhandlingerne har været i fuld gang og er ved at være afsluttet. En af udfordringerne denne gang </w:t>
      </w:r>
      <w:r w:rsidR="00F82AF1">
        <w:t xml:space="preserve">var at </w:t>
      </w:r>
      <w:proofErr w:type="gramStart"/>
      <w:r w:rsidR="00F82AF1">
        <w:t>AC-TAP lønaftalen</w:t>
      </w:r>
      <w:proofErr w:type="gramEnd"/>
      <w:r w:rsidR="00F82AF1">
        <w:t xml:space="preserve"> på AU blev opsagt forud for lønforhandlingerne. Det betyder, at der pt. ikke er faste takster for kvalifikationstillæg og engangsvederlag for AC-TAP (men korrespondenternes lønaftale gælder fortsat). Der kan derfor være forskel på beløbenes størrelse, alt efter hvor man er ansat på AU. </w:t>
      </w:r>
      <w:proofErr w:type="spellStart"/>
      <w:proofErr w:type="gramStart"/>
      <w:r w:rsidR="00F82AF1">
        <w:t>ACs</w:t>
      </w:r>
      <w:proofErr w:type="spellEnd"/>
      <w:proofErr w:type="gramEnd"/>
      <w:r w:rsidR="00F82AF1">
        <w:t xml:space="preserve"> fælles tillidsrepræsentanter er i dialog med universitetsdirektøren med henblik på at indgå en ny aftale. </w:t>
      </w:r>
    </w:p>
    <w:p w14:paraId="115695E0" w14:textId="77777777" w:rsidR="00F82AF1" w:rsidRDefault="00F82AF1" w:rsidP="00F82AF1">
      <w:pPr>
        <w:rPr>
          <w:kern w:val="0"/>
        </w:rPr>
      </w:pPr>
      <w:proofErr w:type="spellStart"/>
      <w:proofErr w:type="gramStart"/>
      <w:r>
        <w:t>AUs</w:t>
      </w:r>
      <w:proofErr w:type="spellEnd"/>
      <w:proofErr w:type="gramEnd"/>
      <w:r>
        <w:t xml:space="preserve"> fælles retningslinjer for distancearbejde er blevet drøftet i samarbejdsudvalgene, og blev evalueret på </w:t>
      </w:r>
      <w:proofErr w:type="spellStart"/>
      <w:r>
        <w:t>HSUs</w:t>
      </w:r>
      <w:proofErr w:type="spellEnd"/>
      <w:r>
        <w:t xml:space="preserve"> møde i maj. Retningslinjerne har været gældende i et års tid og den samlede vurdering var, at de fungerer efter hensigten de fleste steder. Som udgangspunkt er det ens ledelse,</w:t>
      </w:r>
      <w:r>
        <w:t xml:space="preserve"> </w:t>
      </w:r>
      <w:r>
        <w:t xml:space="preserve">som bestemmer de lokale udmøntninger af retningslinjerne, og der kan derfor være forskellige praksisser og muligheder for distancearbejde. </w:t>
      </w:r>
      <w:proofErr w:type="spellStart"/>
      <w:proofErr w:type="gramStart"/>
      <w:r>
        <w:t>AUs</w:t>
      </w:r>
      <w:proofErr w:type="spellEnd"/>
      <w:proofErr w:type="gramEnd"/>
      <w:r>
        <w:t xml:space="preserve"> retningslinjer for distancearbejde kan findes her: </w:t>
      </w:r>
      <w:hyperlink r:id="rId5" w:history="1">
        <w:r>
          <w:rPr>
            <w:rStyle w:val="Hyperlink"/>
          </w:rPr>
          <w:t>https://medarbejdere.au.dk/administration/hr/rekruttering-og-ansaettelse/hjemmearbejde</w:t>
        </w:r>
      </w:hyperlink>
    </w:p>
    <w:p w14:paraId="1229CDF1" w14:textId="77777777" w:rsidR="00F82AF1" w:rsidRDefault="00F82AF1" w:rsidP="00637F09">
      <w:pPr>
        <w:spacing w:after="0" w:line="240" w:lineRule="auto"/>
        <w:rPr>
          <w:rFonts w:cstheme="minorHAnsi"/>
          <w:bCs/>
        </w:rPr>
      </w:pPr>
    </w:p>
    <w:p w14:paraId="727079A7" w14:textId="57D49A21" w:rsidR="00637F09" w:rsidRPr="00637F09" w:rsidRDefault="00637F09" w:rsidP="00637F09">
      <w:pPr>
        <w:spacing w:after="0" w:line="240" w:lineRule="auto"/>
        <w:rPr>
          <w:rFonts w:eastAsia="Times New Roman"/>
        </w:rPr>
      </w:pPr>
      <w:r w:rsidRPr="00637F09">
        <w:rPr>
          <w:b/>
          <w:bCs/>
        </w:rPr>
        <w:t xml:space="preserve">Vedr. punkt 4: </w:t>
      </w:r>
      <w:r w:rsidRPr="00637F09">
        <w:rPr>
          <w:rFonts w:eastAsia="Times New Roman"/>
          <w:b/>
        </w:rPr>
        <w:t>Næste arrangement</w:t>
      </w:r>
    </w:p>
    <w:p w14:paraId="5FF802B0" w14:textId="77777777" w:rsidR="00C63657" w:rsidRPr="00637F09" w:rsidRDefault="00637F09" w:rsidP="00637F0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637F09">
        <w:rPr>
          <w:rFonts w:eastAsia="Times New Roman" w:cstheme="minorHAnsi"/>
          <w:color w:val="000000" w:themeColor="text1"/>
        </w:rPr>
        <w:t xml:space="preserve">Forum-besøg d. 22.6: Der er pt. 15 tilmeldt Forum-rundvisning og efterfølgende </w:t>
      </w:r>
      <w:r w:rsidRPr="00637F09">
        <w:rPr>
          <w:rFonts w:cstheme="minorHAnsi"/>
          <w:color w:val="000000" w:themeColor="text1"/>
          <w:shd w:val="clear" w:color="auto" w:fill="FFFFFF"/>
        </w:rPr>
        <w:t xml:space="preserve">spisning i kantinen på 4. sal i Skejby Nord. </w:t>
      </w:r>
    </w:p>
    <w:p w14:paraId="488C0011" w14:textId="77777777" w:rsidR="00637F09" w:rsidRPr="00637F09" w:rsidRDefault="00637F09" w:rsidP="00637F09">
      <w:pPr>
        <w:pStyle w:val="ListParagraph"/>
        <w:numPr>
          <w:ilvl w:val="0"/>
          <w:numId w:val="4"/>
        </w:numPr>
      </w:pPr>
      <w:r>
        <w:rPr>
          <w:rFonts w:eastAsia="Times New Roman"/>
        </w:rPr>
        <w:t xml:space="preserve">Engelsk-kursus: På AU’s sprogportal er der nu link til tilmelding til English Kickstart. Lone gjorde opmærksom på, at man ved tilmelding bliver bedt om diverse input til, hvordan man anvender engelsk i hverdagen, som godt kan tage lidt tid, og som der med fordel kan gøres opmærksom på </w:t>
      </w:r>
      <w:proofErr w:type="spellStart"/>
      <w:r>
        <w:rPr>
          <w:rFonts w:eastAsia="Times New Roman"/>
        </w:rPr>
        <w:t>på</w:t>
      </w:r>
      <w:proofErr w:type="spellEnd"/>
      <w:r>
        <w:rPr>
          <w:rFonts w:eastAsia="Times New Roman"/>
        </w:rPr>
        <w:t xml:space="preserve"> hjemmesiden, inden man påbegynder sin tilmelding.</w:t>
      </w:r>
    </w:p>
    <w:p w14:paraId="3DEB55C1" w14:textId="77777777" w:rsidR="00637F09" w:rsidRPr="00637F09" w:rsidRDefault="00637F09" w:rsidP="00637F09">
      <w:pPr>
        <w:pStyle w:val="ListParagraph"/>
        <w:numPr>
          <w:ilvl w:val="0"/>
          <w:numId w:val="4"/>
        </w:numPr>
      </w:pPr>
      <w:r>
        <w:rPr>
          <w:rFonts w:eastAsia="Times New Roman"/>
        </w:rPr>
        <w:lastRenderedPageBreak/>
        <w:t xml:space="preserve">Andre tiltag vi skal tænke i: Af mulige fremtidige arrangementer blev foreslået et arrangement omkring </w:t>
      </w:r>
      <w:proofErr w:type="spellStart"/>
      <w:r>
        <w:rPr>
          <w:rFonts w:eastAsia="Times New Roman"/>
        </w:rPr>
        <w:t>ChatGPT</w:t>
      </w:r>
      <w:proofErr w:type="spellEnd"/>
      <w:r>
        <w:rPr>
          <w:rFonts w:eastAsia="Times New Roman"/>
        </w:rPr>
        <w:t xml:space="preserve">-robotten og hvilke muligheder og udfordringer der ligger i AI og denne teknologi, hvordan dette kan bruges kommunikativt og hvilken betydning det vil kunne skabe i vores arbejdsdag. Leonore arbejder videre med dette arrangement.  </w:t>
      </w:r>
    </w:p>
    <w:p w14:paraId="0845B531" w14:textId="77777777" w:rsidR="00637F09" w:rsidRPr="00637F09" w:rsidRDefault="00637F09" w:rsidP="00637F09">
      <w:pPr>
        <w:pStyle w:val="ListParagraph"/>
      </w:pPr>
      <w:r>
        <w:rPr>
          <w:rFonts w:eastAsia="Times New Roman"/>
        </w:rPr>
        <w:t xml:space="preserve">Desuden blev foreslået et arrangement med Katrine Louise Nielsen, fra KLN </w:t>
      </w:r>
      <w:proofErr w:type="spellStart"/>
      <w:r>
        <w:rPr>
          <w:rFonts w:eastAsia="Times New Roman"/>
        </w:rPr>
        <w:t>Copywriting</w:t>
      </w:r>
      <w:proofErr w:type="spellEnd"/>
      <w:r>
        <w:rPr>
          <w:rFonts w:eastAsia="Times New Roman"/>
        </w:rPr>
        <w:t>, som også tidligere har holdt et foredrag i KS-regi. Et oplæg ville evt. kunne give inspiration til tekstskrivning og forskningsformidling.</w:t>
      </w:r>
    </w:p>
    <w:p w14:paraId="7544D7BD" w14:textId="77777777" w:rsidR="00637F09" w:rsidRDefault="00637F09" w:rsidP="00637F09">
      <w:r w:rsidRPr="00637F09">
        <w:rPr>
          <w:b/>
          <w:bCs/>
        </w:rPr>
        <w:t xml:space="preserve">Vedr. punkt </w:t>
      </w:r>
      <w:r>
        <w:rPr>
          <w:b/>
          <w:bCs/>
        </w:rPr>
        <w:t>5</w:t>
      </w:r>
      <w:r w:rsidRPr="00637F09">
        <w:rPr>
          <w:b/>
          <w:bCs/>
        </w:rPr>
        <w:t>:</w:t>
      </w:r>
      <w:r>
        <w:rPr>
          <w:b/>
          <w:bCs/>
        </w:rPr>
        <w:t xml:space="preserve"> </w:t>
      </w:r>
      <w:r w:rsidRPr="00637F09">
        <w:rPr>
          <w:b/>
        </w:rPr>
        <w:t>Næste nyhedsbrev – emner og tidspunkt.</w:t>
      </w:r>
      <w:r>
        <w:t xml:space="preserve"> </w:t>
      </w:r>
      <w:r>
        <w:br/>
        <w:t xml:space="preserve">Et fint tidspunkt for næste nyhedsbrev kunne være til august, hvor resultatet af lønforhandlingerne vil være meldt ud. </w:t>
      </w:r>
    </w:p>
    <w:p w14:paraId="6D155DAD" w14:textId="77777777" w:rsidR="00637F09" w:rsidRPr="00637F09" w:rsidRDefault="00637F09" w:rsidP="00637F09">
      <w:r w:rsidRPr="00637F09">
        <w:rPr>
          <w:b/>
          <w:bCs/>
        </w:rPr>
        <w:t xml:space="preserve">Vedr. punkt 6: </w:t>
      </w:r>
      <w:r w:rsidRPr="00637F09">
        <w:rPr>
          <w:b/>
        </w:rPr>
        <w:t>Eventuelt</w:t>
      </w:r>
      <w:r w:rsidRPr="00637F09">
        <w:rPr>
          <w:b/>
          <w:bCs/>
        </w:rPr>
        <w:br/>
      </w:r>
      <w:r w:rsidRPr="00637F09">
        <w:rPr>
          <w:bCs/>
        </w:rPr>
        <w:t>Ellen har modtaget nyt program vedrørende kurset ’Internationalt kompetenceløft i kommunikation og kulturforståelse’, der foregår i London. Programmet er allerede distribueret til AU-ansatte på Health, men kunne måske have interesse på andre fakulteter, da Statens Kompetencefond i år faktisk har bevilget midler til kurset, med begrundelsen at et lignende kursus ikke foregår i Danmark. Program vedlægges sammen med dette referat.</w:t>
      </w:r>
      <w:r>
        <w:rPr>
          <w:bCs/>
        </w:rPr>
        <w:br/>
      </w:r>
    </w:p>
    <w:p w14:paraId="67B7A4F7" w14:textId="77777777" w:rsidR="00637F09" w:rsidRPr="00637F09" w:rsidRDefault="00637F09" w:rsidP="00637F09">
      <w:pPr>
        <w:rPr>
          <w:bCs/>
        </w:rPr>
      </w:pPr>
      <w:r>
        <w:rPr>
          <w:bCs/>
        </w:rPr>
        <w:t xml:space="preserve">01.06.23/Ellen   </w:t>
      </w:r>
    </w:p>
    <w:p w14:paraId="0B407FF6" w14:textId="77777777" w:rsidR="00637F09" w:rsidRDefault="00637F09" w:rsidP="00637F09"/>
    <w:sectPr w:rsidR="00637F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3F28"/>
    <w:multiLevelType w:val="hybridMultilevel"/>
    <w:tmpl w:val="713EC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EAE"/>
    <w:multiLevelType w:val="hybridMultilevel"/>
    <w:tmpl w:val="BBB0E00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2B2E"/>
    <w:multiLevelType w:val="hybridMultilevel"/>
    <w:tmpl w:val="713EC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38FB"/>
    <w:multiLevelType w:val="hybridMultilevel"/>
    <w:tmpl w:val="42DC8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0A85"/>
    <w:multiLevelType w:val="hybridMultilevel"/>
    <w:tmpl w:val="713EC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60F1C"/>
    <w:multiLevelType w:val="hybridMultilevel"/>
    <w:tmpl w:val="713EC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49308">
    <w:abstractNumId w:val="0"/>
  </w:num>
  <w:num w:numId="2" w16cid:durableId="1958027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383670">
    <w:abstractNumId w:val="4"/>
  </w:num>
  <w:num w:numId="4" w16cid:durableId="1517839693">
    <w:abstractNumId w:val="1"/>
  </w:num>
  <w:num w:numId="5" w16cid:durableId="596910816">
    <w:abstractNumId w:val="2"/>
  </w:num>
  <w:num w:numId="6" w16cid:durableId="1066730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09"/>
    <w:rsid w:val="002F546E"/>
    <w:rsid w:val="004820F3"/>
    <w:rsid w:val="00637F09"/>
    <w:rsid w:val="009A6A7B"/>
    <w:rsid w:val="00C63657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ED85"/>
  <w15:chartTrackingRefBased/>
  <w15:docId w15:val="{3288ED5A-F295-4205-8597-F03DA0A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09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09"/>
    <w:pPr>
      <w:ind w:left="720"/>
      <w:contextualSpacing/>
    </w:pPr>
  </w:style>
  <w:style w:type="paragraph" w:customStyle="1" w:styleId="Default">
    <w:name w:val="Default"/>
    <w:rsid w:val="00637F0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09"/>
    <w:rPr>
      <w:rFonts w:ascii="Segoe UI" w:hAnsi="Segoe UI" w:cs="Segoe UI"/>
      <w:kern w:val="2"/>
      <w:sz w:val="18"/>
      <w:szCs w:val="18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F82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arbejdere.au.dk/administration/hr/rekruttering-og-ansaettelse/hjemmearbe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Bernadette Noer</dc:creator>
  <cp:keywords/>
  <dc:description/>
  <cp:lastModifiedBy>Marianne Dammand Iversen</cp:lastModifiedBy>
  <cp:revision>2</cp:revision>
  <cp:lastPrinted>2023-06-01T11:56:00Z</cp:lastPrinted>
  <dcterms:created xsi:type="dcterms:W3CDTF">2023-06-07T08:39:00Z</dcterms:created>
  <dcterms:modified xsi:type="dcterms:W3CDTF">2023-06-07T08:39:00Z</dcterms:modified>
  <cp:contentStatus/>
</cp:coreProperties>
</file>